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4326C8" w:rsidRDefault="004326C8"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كان كلامنا المتقدم في أجوبة الأصوليين عن الروايات التي استدل بها الإخباريون على وجوب الاحتياط، وقلنا: إن هذه الروايات غير تامة الدلالة، بالإضافة إلى الضعف في بعض أسانيدها، لكن لم نتكلم على ضعف الإسناد، وإنما تحدثنا عن الدلالة، وبينا أن هذه الروايات غير تامة من ناحية الدلالة، وأقصى ما يمكن أن يستدل به بعض من هذه الروايات على مطلوب الإخباريين، ومع ذلك فهو قابل للحمل على ما يقوله الأصولي، بالإضافة إلى معارضته لأدلة البراءة، وهي واردة عليه رافعة لموضوعه، لذا قلنا الأحسن الأمتن هو حمل الروايات على الإرشاد، وبالتالي تكون هذه الروايات غير ظاهرة في مرام الإخباريين، وأما العقل، نحن قلنا استدل هؤلاء بالكتاب والسنة والعقل، الدليل الثالث هو العقل، غير الروايات المتقدمة، والماتن حاول أن يقرب الاستدلال العقلي على وجوب الاحتياط بوجهين:</w:t>
      </w:r>
    </w:p>
    <w:p w:rsidR="004326C8" w:rsidRDefault="004326C8"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الوجه الأول: تقدم لدينا في إحدى المقدمات التمهيدية، المقدمة الخامسة حسب الظاهر كما يقول الماتن لمباحث الأصول العملية، ما جاء بمقدمات؟ في المقدمة الخامسة قال إن العلماء اختلفوا على رأيين: </w:t>
      </w:r>
    </w:p>
    <w:p w:rsidR="004326C8" w:rsidRDefault="004326C8"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الأول: هو أن الأصل في الأشياء الحظر، المنع.</w:t>
      </w:r>
    </w:p>
    <w:p w:rsidR="004326C8" w:rsidRDefault="004326C8"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والثاني: أن الأصل في الأشياء الإباحة.</w:t>
      </w:r>
    </w:p>
    <w:p w:rsidR="004326C8" w:rsidRDefault="004326C8"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الإخباريون يمكن لهم أن يتمسكوا بهذا الدليل العقلي الدال على أن الأصل في الأشياء هو الحظر، المنع، عدم الاقتراف والارتكاب للفعل، لأنه محظور ممنوع عنه.</w:t>
      </w:r>
    </w:p>
    <w:p w:rsidR="004326C8" w:rsidRDefault="004326C8"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بعد ذلك حاول الماتن أن يشرح هذا المعنى من خلال تبيان ثلاثة افتراضات:</w:t>
      </w:r>
    </w:p>
    <w:p w:rsidR="004326C8" w:rsidRDefault="004326C8"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الافتراض الأول: هو أن المراد من قولهم الأصل في الأشياء الحظر، أي أن العقل حاكم بالحظر قبل صدور أحكام الشارع، يعني أن العقل كما مر عليك، يقول: إن هذا الكون هو ملك لله، ما لم يرد ترخيص من عنده تبارك وتعالى لا يسوغ التصرف في ملكه، هذا معنى أن الأصل في الأشياء الحظر قبل ورود الأحكام الشرعية.</w:t>
      </w:r>
    </w:p>
    <w:p w:rsidR="004326C8" w:rsidRDefault="004326C8"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الرأي الثاني: بعد ورود الأحكام الشرعية، أيضاً العقل يحكم من ناحية واقعية بنفس الملاك المتقدم، أن الأصل في الأشياء هو الحظر، وذلك لعدم مسوغية التصرف في ملكه تعالى بعد ورود أحكامه، والجهل بالحلال والحرام منها، ما يسوغ لنا أن نتصرف إلا بعد أن نعرف الحلال بعينه، والحرام بعينه، أما في المشتبه به فعقلنا حاكم بوجوب الامتناع، استناداً إلى كوننا نسير في ملكه تبارك وتعالى، وعلينا أن نمتنع من التصرف في ملكه إلا بإذنه، هذا قلنا حكم واقعي عقلي، والماتن ناقش في هذين الحكمين العقليين، الذين هم بملاك واحد في الحقيقة، ملاكهما ماذا؟ عدم مسوغية التصرف في مملكته تبارك وتعالى إلا بإذن صريح منه، وقال: إن هذين الوجهين لاربط لهما بمقام البحث، بحث البراءة، هذان من المباحث الكلامية، كلامنا نحن ماذا؟ الذي يرتبط ببحث البراءة؟ هل أن العقل يحكم، كحكم ظاهري ليس واقعياً بالبراءة، الحكم الواقعي هذه عند الله، نحن لا نعرف، هذا الذي له شأن بمقام بحثنا،هل </w:t>
      </w:r>
      <w:r>
        <w:rPr>
          <w:rFonts w:ascii="Traditional Arabic" w:hAnsi="Traditional Arabic" w:cs="Traditional Arabic" w:hint="cs"/>
          <w:b/>
          <w:bCs/>
          <w:color w:val="000000"/>
          <w:sz w:val="44"/>
          <w:szCs w:val="44"/>
          <w:rtl/>
        </w:rPr>
        <w:lastRenderedPageBreak/>
        <w:t>أن العقل يحكم بالإباحة أو بالحظر؟ كحكم ظاهري ليس واقعياً، واقعي هذا قلنا بحث كلامي، لا شأن له بمحل بحثنا وكلامنا، واضحة لنا الفكرة؟</w:t>
      </w:r>
    </w:p>
    <w:p w:rsidR="004326C8" w:rsidRDefault="00F6103A"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أما البحث الثالث الذي هو يرتبط بمقامنا، فقلنا هذا نزاعنا مع الإخباريين، هم يقولون إن حكم العقل لديهم، عقولهم، تحكم بالحظر كحكم ظاهري، ونحن ماذا نقول؟ عقولنا تحكم بالإباحة كحكم ظاهري، فماذا يصير؟ الدليل هو نفس المدعى، مصادرة على المطلوب، يعني ما جبتوا لنا شيئاً زائداً حتى يصبح دليلاً عقلياً على المنع، يكون ننتبه، أيها الإخباريون تحتاجون إلى دليل عقلي، يقولون أوردنا الدليل، الأصل في الأشياء من الناحية الظاهرية المنع، نقول لهم قفوا، هذا ليس بدليل، نحن نقول الأصل في الأشياء من الناحية الظاهرية ماذا؟ الإباحة؟ دليل في قبال دليل، هذا ليس دليلاً، عرفنا، بالإضافة إلى شيء، وهو لو سلمنا جدلاً، تواضعنا لكم، نحن لا نسلم، يقول إن العقل حاكم بقبح العقاب بلا  بيان ظاهراً، بل ندعي حتى واقعاً، لكن نحتاج إلى تأويل وشرح لمعنى كلامنا الواقعي، نحن ماذا نقول؟ نقول لو سلمنا لكم جدلاً، وتواضعنا لكم، وقلنا إن العقل حاكم، لكن هذه الحكومة العقلية لا تفيدنا في المقام شيئاً، لماذا؟ لعلمنا القطعي من لدن الشارع بأنه ماذا؟ رفع حكم العقل بالحظر بالأدلة الدالة على البراءة، يعني عندما قال (رفع عن أمتي مالا يعلمون،ما كنا معذبين حتى نبعث رسولا)، يعني قال لي: انتبه، عقلك إذا قال لك: لا تفعل في حالة الشك، قل لعقلك أذن لي ربي أن </w:t>
      </w:r>
      <w:r>
        <w:rPr>
          <w:rFonts w:ascii="Traditional Arabic" w:hAnsi="Traditional Arabic" w:cs="Traditional Arabic" w:hint="cs"/>
          <w:b/>
          <w:bCs/>
          <w:color w:val="000000"/>
          <w:sz w:val="44"/>
          <w:szCs w:val="44"/>
          <w:rtl/>
        </w:rPr>
        <w:lastRenderedPageBreak/>
        <w:t>أفعل، خلاص يصير الرد حاسم على ما حكم به عقلك،فتصير قاعدة قبح العقاب بلا بيان إما معارضة، ولو سلمنا بعدم معارضتها بقاعدة الحظر، فقاعدة الحظر مرفوعة بدليل البراءة، طيب إذاً عرفنا الآن الدليل الأول يتكون من شقين، من ثلاثة شقوق، لكن الشق الأول والثاني بحكم واحد، لأنه ما فيه فرق بينهم كما رأينا في المعنى، حكومة العقل قبل ورود أحكام، وحكومتها بعد ورود الأحكام، لكن كله حكم واقعي، قلنا مبحثان كلاميان لا شأن لبحث البراءة بهما، كما تقدم، يبقى عندنا حكم العقل بالحظر كحكم ظاهري، قلنا مناقش، هذا مصادرة على المطلوب، أنتم تقولون حظر، ونحن نقول إباحة لقاعدة قبح العقاب بلا بيان، عرفنا؟ سلمنا متواضعين، يعني قلنا دليلكم زين، لا بأس به، مدحنا دليلهم، لكن نقول لا يفيدنا شيئاً، مرة يكون الدليل صناعياً، يكون الدليل جيداً، لكن نعلم بارتفاع هذا الدليل، بحكومة دليل آخر رافع لموضوعه، والمدعى في المقام ذلك، هو أن أدلة البراءة رفعت حكومة العقل بالحظر، انتهينا الآن من دليل الإخباريين الأول.</w:t>
      </w:r>
    </w:p>
    <w:p w:rsidR="00F6103A" w:rsidRDefault="00F6103A"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نجيء إلى الدليل الثاني، وهذا الدليل الثاني هو مورد الأخذ والرد بين الأصوليين، هل هو صحيح في دلالته، متين في منطقه،هذا الدليل، يمكن اعتماد الإخباري عليه في القول بوجوب الاحتياط والمنع أم أنه يمكننا أن نفنده وأن نناقش فيه؟ الكلام في حيثيات هذا الدليل، خلاصة هذا الدليل واضح، لكن تفصيلاته، تدقيقاته تحتاج  إلى تأمل، أنا أريد أن </w:t>
      </w:r>
      <w:r>
        <w:rPr>
          <w:rFonts w:ascii="Traditional Arabic" w:hAnsi="Traditional Arabic" w:cs="Traditional Arabic" w:hint="cs"/>
          <w:b/>
          <w:bCs/>
          <w:color w:val="000000"/>
          <w:sz w:val="44"/>
          <w:szCs w:val="44"/>
          <w:rtl/>
        </w:rPr>
        <w:lastRenderedPageBreak/>
        <w:t>أقول لكم خلاصة الدليل، حتى بعدما تهضمون الخلاصة نبدأ في التفصيل....</w:t>
      </w:r>
    </w:p>
    <w:p w:rsidR="00F6103A" w:rsidRDefault="00F6103A"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خلاصة الدليل العقلي الثاني: </w:t>
      </w:r>
    </w:p>
    <w:p w:rsidR="00F6103A" w:rsidRDefault="00F6103A"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نحن نعلم بوجود تكاليف شرعية، للشارع المقدس، نعلم بوجود تكاليف أو مانعلم؟ نعلم، وهي محل ابتلاء لنا هذه التكاليف، ليس فقط نعلم بها، نحن نعلم إنها هي محل ابتلاء لنا، بمعنى أننا ما ندري في هذه الواقعة، صحيح ماندري، لكن نعلم إن الله تبارك وتعالى له في كل واقعة حكم، الحكم ما نعلم به، حلية، حرمة، والعلم الإجمالي قلنا، إذا كنا نعلم بأن لكل واقعة حكم منه تبارك وتعالى وهو محل لابتلائنا، أصبح هذا العلم منجزاً للواقع، بمعنى يقول لنا هذا العلم عندنا نريد أن نقترف شيئاً، أن نرتكب عملاً، ونحن لا نعلم جازمين بإباحته، ولا نقطع بحليته، ماذا يقول لنا العقل؟ يقول: إلتفت إلى وجود علم إجمالي بالمحرمات في الأفعا</w:t>
      </w:r>
      <w:r w:rsidR="008D3657">
        <w:rPr>
          <w:rFonts w:ascii="Traditional Arabic" w:hAnsi="Traditional Arabic" w:cs="Traditional Arabic" w:hint="cs"/>
          <w:b/>
          <w:bCs/>
          <w:color w:val="000000"/>
          <w:sz w:val="44"/>
          <w:szCs w:val="44"/>
          <w:rtl/>
        </w:rPr>
        <w:t xml:space="preserve">ل، وهذا العلم الإجمالي غير منحل، وهو محل ابتلاء لك أيها المكلف، وعليك بالابتعاد، لأنا قلنا العلم الإجمالي الذي هو محل ابتلاء للمكلف ليس شبهة غير محصورة،بعض أطرافها خارج عن التكليف، لأنا نعلم إن بعض الأطراف لابد ماذا؟ نعم واقع في محل ابتلائي، فيقول لي هذا العلم الإجمالي: أنا العلم الإجمالي كالعلم التفصيلي في الحجية، أنجز معلومي، وبالتالي يجب عليك أيها المكلف أن تبتعد، خلاص بعد هذا وصل الإخباريون إلى مرادهم ونالوا مقصودهم بهذا العلم الإجمالي المنجز لأطرافه، يعني معناه منع، ما تقدر تسوي شيئاً، إلا أن يثبت لك </w:t>
      </w:r>
      <w:r w:rsidR="008D3657">
        <w:rPr>
          <w:rFonts w:ascii="Traditional Arabic" w:hAnsi="Traditional Arabic" w:cs="Traditional Arabic" w:hint="cs"/>
          <w:b/>
          <w:bCs/>
          <w:color w:val="000000"/>
          <w:sz w:val="44"/>
          <w:szCs w:val="44"/>
          <w:rtl/>
        </w:rPr>
        <w:lastRenderedPageBreak/>
        <w:t>دليل قطعي، يقول لك: ارتكب، لأن فرضنا الوقائع محل ابتلاء، ونحن نعلم بأن بعض هذه الوقائع حرام، لا يجوز لك أن ترتكب، لكن لا ندري</w:t>
      </w:r>
      <w:r w:rsidR="000C2FD6">
        <w:rPr>
          <w:rFonts w:ascii="Traditional Arabic" w:hAnsi="Traditional Arabic" w:cs="Traditional Arabic" w:hint="cs"/>
          <w:b/>
          <w:bCs/>
          <w:color w:val="000000"/>
          <w:sz w:val="44"/>
          <w:szCs w:val="44"/>
          <w:rtl/>
        </w:rPr>
        <w:t xml:space="preserve"> هذا الذي نريد أن نرتكبه حرام أو حلال؟ العلم الإجمالي إذا نجز أطرافه يقول لي خلاص ابتعد ابتعد ابتعد ثلاث...</w:t>
      </w:r>
    </w:p>
    <w:p w:rsidR="000C2FD6" w:rsidRDefault="000C2FD6"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p w:rsidR="000C2FD6" w:rsidRDefault="000C2FD6"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الشبهات التحريمية نعم طبعاً...</w:t>
      </w:r>
    </w:p>
    <w:p w:rsidR="000C2FD6" w:rsidRDefault="000C2FD6"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p w:rsidR="000C2FD6" w:rsidRDefault="000C2FD6"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هذا لا، الحكمية والموضوعية قلنا هم قائلون بالبراءة فيهما، نحن طبعاً في الخلاصة في الشبهات الحكمية التحريمية...</w:t>
      </w:r>
    </w:p>
    <w:p w:rsidR="000C2FD6" w:rsidRDefault="000C2FD6"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توصل الإخباري بهذا الدليل العقلي إلى مرامه...</w:t>
      </w:r>
    </w:p>
    <w:p w:rsidR="000C2FD6" w:rsidRDefault="000C2FD6"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p w:rsidR="000C2FD6" w:rsidRDefault="000C2FD6" w:rsidP="004326C8">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لأن الموضوعية كلها، حتى لو كان مورد حرام، الشيء نجس أو كذا، كله يجري فيه البراءة...</w:t>
      </w:r>
    </w:p>
    <w:p w:rsidR="000C2FD6" w:rsidRDefault="000C2FD6" w:rsidP="000C2FD6">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p w:rsidR="000C2FD6" w:rsidRDefault="000C2FD6" w:rsidP="000C2FD6">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كيف يوافقهم؟ نحن نزاعنا من أول ما بدأنا الدروس إلى الآن، الأصوليون يقولون لهم: كمموا أفواهكم لا تتكلموا، براءة...</w:t>
      </w:r>
    </w:p>
    <w:p w:rsidR="000C2FD6" w:rsidRDefault="000C2FD6" w:rsidP="000C2FD6">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p w:rsidR="000C2FD6" w:rsidRDefault="000C2FD6" w:rsidP="000C2FD6">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لا، في العلم الإجمالي هذا على فرض ثبوته، العلم الإجمالي منجز كالعلم التفصيلي، أول ما بدأنا موضوع علم القطع شرعنا هذا تفصيلاً...</w:t>
      </w:r>
    </w:p>
    <w:p w:rsidR="000C2FD6" w:rsidRDefault="000C2FD6" w:rsidP="000C2FD6">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طبعاً هذا العلم الإجمالي واضح لدينا أيضاً كما تقدم، أنه منحل، لماذا منحل؟ لأننا نعلم بوجود طرق وإمارات وأصول عملية بمقدار هذا العلم الإجمالي للشارع، وبالتالي فرد مورد فرد موردين هذا يصير من الشبهات غير المحصورة، واضحة الفكرة كيف انحل العلم الإجمالي؟ إش كثر روايات، وإش كثر بعد، أصول عملية، صحيح أربعة، لكن عبروا عنها إش كثر، إش كثر أصول عملية، أضيفوا لها الأصول العملية المحرزة، صيغة مبالغة بالطريقة الأحسائية....</w:t>
      </w:r>
    </w:p>
    <w:p w:rsidR="000C2FD6" w:rsidRDefault="000C2FD6" w:rsidP="000C2FD6">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فإذاً هذا العلم الإجمالي منحل أو غير منحل؟ نفس التقريب السابق، نعم نفس التقريب السابق، فلا يكون مدعى الإخباريين، ماذا يقولون؟ قلنا الله له كم تكليف مثلاً من باب المثال؟ ألف تكليف لله بالمحرمات، لكن نحن أيضاً إش قد عندنا روايات وأصول عملية تثبت لنا ما يعادل أو ما يقرب هذه التكاليف الإلهية المحرمة المحظورة، وبالتالي إذا جئنا، مورد شك، التتن ما ندري، أو لحم الأرنب، ماندري حرام أو ليس حراماً، ماذا يصير؟ نعم ما نقدر نقول إن شرب التتن حرام لكون العلم الإجمالي منجز لأطراف المعلوم، بل نستطيع أن نقول جازمين: بأن الموارد التي انحلت في أطراف الشبهة كثيرة وكثيرة، إما أن تعادل، إما أن تكون بمقدار المعلوم بالإجمال أو مقاربة، فيبقى هذا المورد يصير خارجاً عن محل الابتلاء، والمجرى فيه الذي خارج عن محل الابتلاء البراءة بلا إشكال، هذا أصل استدلال الإخباريين وهذا أصل الإجابة عنهم، عن استدلالهم،نحن الآن كلامنا نريد نعرف بعض الإشكالات الدقيقة على </w:t>
      </w:r>
      <w:r>
        <w:rPr>
          <w:rFonts w:ascii="Traditional Arabic" w:hAnsi="Traditional Arabic" w:cs="Traditional Arabic" w:hint="cs"/>
          <w:b/>
          <w:bCs/>
          <w:color w:val="000000"/>
          <w:sz w:val="44"/>
          <w:szCs w:val="44"/>
          <w:rtl/>
        </w:rPr>
        <w:lastRenderedPageBreak/>
        <w:t>إجابة الأصوليين، يعني الأصوليين خلاصة الإجابة أن العلم الإجمالي انحل، وبالتالي هذا الاستدلال العقلي غير تام، الآن نريد نناقش في مسألة الانحلال، قبل أن نناقش في مسألة الانحلال، نحن قدمنا لكم فيما تقدم، قلنا إن الانحلال على قسمين، انحلال حقيقي، مثلاً أن أعلم أن أحد الأواني العشرة نجس، يجب علي الابتعاد عن العشرة، تالي علمت يقيناً بأن النجاسة وقعت في هذا الإناء الذي على اليمين بعينه، انحل العلم الإجمالي الآن أو ما انحل؟ صارت التسعة يجوز الوضوء بها والشرب منها واستعمالها، هذا ماذا أسميناه؟ انحلال حقيقي، وقلنا عندنا ماذا؟ سمه انحلال حكمي، أو تعبدي، أو ما شئت فعبر، لا مشاحة في التعبير والاصطلاح، تجيئنا ما هو بمثابة العلم، البينة، ما هو بمثابة العلم، الأصل العملي، ما هو بنتيجة العلم، خروج بعض الأطراف عن محل الابتلاء، فماذا أسمينا هذه الصور؟ انحلال حكمي، يعني في الحقيقة يصير العلم الإجمالي لا ينجز أطرافه على كل تقدير، حتى يصبح كالعلم التفصيلي حجة، هذا كله ذكر بالتفصيل في الكتب الأصولية التي قرأناها متقدماً، وقلنا إن الانحلال حقيقته على قسمين، الآن نريد نشوف، هل هناك انحلال حقيقي للعلم في مقامنا، حتى يكون ردنا على الإخباريين حاسماً، هل يكون الانحلال، الانحلال هنا في المقام هو انحلال حكمي؟ يعني بمثابة الدليل المعتبر الذي ورد، وبالتالي لو جاءتنا بينة شرعية وقالت، قد تخطئ، لكن قالت هذا الإناء الذي وقعت فيه النجاس</w:t>
      </w:r>
      <w:r w:rsidR="00B129FE">
        <w:rPr>
          <w:rFonts w:ascii="Traditional Arabic" w:hAnsi="Traditional Arabic" w:cs="Traditional Arabic" w:hint="cs"/>
          <w:b/>
          <w:bCs/>
          <w:color w:val="000000"/>
          <w:sz w:val="44"/>
          <w:szCs w:val="44"/>
          <w:rtl/>
        </w:rPr>
        <w:t xml:space="preserve">ة، قد يكون اشتبه، وهو ليس هو في الواقع، لأن هذا ليس علماً يقينياً، لكن هو </w:t>
      </w:r>
      <w:r w:rsidR="00B129FE">
        <w:rPr>
          <w:rFonts w:ascii="Traditional Arabic" w:hAnsi="Traditional Arabic" w:cs="Traditional Arabic" w:hint="cs"/>
          <w:b/>
          <w:bCs/>
          <w:color w:val="000000"/>
          <w:sz w:val="44"/>
          <w:szCs w:val="44"/>
          <w:rtl/>
        </w:rPr>
        <w:lastRenderedPageBreak/>
        <w:t xml:space="preserve">بمثابة لخروج الطرف النجس عن الأطراف، صار خلاص انحل العلم الإجمالي، نحن إذا جئنا إلى الروايات والأصول العملية، في الحقيقة نجد أن الانحلال ماذا؟ حكمياً يعني، بمعنى أن هذه الروايات ما تقول لنا إنني أنا نجزت الواقع، تقول ماذا هذه الروايات لنا؟ تقول: أنا دليل على ذلك الواقع، قد أصيبه وقد أخطئه، ولذلك نحن قلنا ماذا؟ مخطئة، لسنا مصوبة، يعني الإمارة إذا قامت أو الأصل العملي، لايصيب الواقع ويجعل الواقع متنجزاً، قد يخطئ الواقع، من هنا يقول الإخباريون، شوف أحد يجيء يدافع عن الإخباريين، يقولون: نحن كلامنا في وادي، وكلامكم أيها الأصوليون في وادٍ آخر، نحن ماذا ندعي؟ وجود أحكام واقعية حقيقية، يعني بالحرام، وأنتم ماذا تقولون؟ تقولون وجدت أحكام بالحرام دللت عليها هذه الأصول العملية والروايات، هذه حرام واقعي أو حرام ظاهري؟ ظاهري، يعني العلم الإجمالي في الحقيقة باقٍ على منجزيته، واضح فصل الإشكال؟ عرفنا الإشكال أين؟ حتى قليلاً نوغل معهم في حلحلة الإشكال وإبطال مدعاهم، يعني شخصنا الآن أين؟ محل البحث، محل النزاع، يقولون نحن أين ندعي، ماذا ندعي؟ نحن نقول بوجود أحكام واقعية، محرمات واقعية، وأنتم تقولون بأن العلم الإجمالي انحل لوجود أدلة ظاهرية دللت على محرمات،  هذه الأدلة تصيب، إن قلتم إن الدليل الواقعي يصيب الواقع، فأنتم انقلبتم إلى مصوبة، إن قلتم: يخطئ الواقع، فما أجبتم عن دلينا، لأنه باقي الواقع منجز قد أخطئ، فما ندري لعل هذا المورد الذي نحن الآن، نحن نروم،نريد أن </w:t>
      </w:r>
      <w:r w:rsidR="00B129FE">
        <w:rPr>
          <w:rFonts w:ascii="Traditional Arabic" w:hAnsi="Traditional Arabic" w:cs="Traditional Arabic" w:hint="cs"/>
          <w:b/>
          <w:bCs/>
          <w:color w:val="000000"/>
          <w:sz w:val="44"/>
          <w:szCs w:val="44"/>
          <w:rtl/>
        </w:rPr>
        <w:lastRenderedPageBreak/>
        <w:t>نقترفه، لعله من الحرام الواقعي الذي منجز، الذي العلم الإجمالي ينجزه، واضحة الآن لنا إشكال الإخباريين....</w:t>
      </w:r>
    </w:p>
    <w:p w:rsidR="00B129FE" w:rsidRDefault="00B129FE" w:rsidP="000C2FD6">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نحن الآن نريد أن نحسم هذا الإشكال، انظروا نحن صحيح قلنا إن الروايات والأصول العملية، ماذا؟ ليست تصيب الواقع مائة بالمائة، ما أحد يقول ذلك من الأصوليين، إصابة الواقع هذه عند الله تبارك وتعالى، هو العالم بالواقع، كلامنا نحن في ماذا؟ نقول هذه الروايات الواردة الكثيرة أيضاً ندعي أنها لاتخطئ الواقع كلها، ما يصير، لأن نحن عرفنا أنها أقرب، انتبهوا أيها الإخباريون، أقرب طريق، أفضل مركبة موصلة إلى الأحكام الواقعية هذه الإمارات، ما عندنا مركبة وطريق أحسن منها، عرفنا؟ فمعنى هذا لو كان ثمة طريق آخر غيره، كالقياس، كالاستحسان، كككك، هذا كم يصيب من الواقع؟ يمكن يصيب اثنين بالمائة، لكن هذه كم تصيب من الواقع هذه الأدلة؟ ستصيب ثمانين إلى تسعين بالمائة، ولذلك نحن أيضاً نقول: إن هذه الأدلة حتى مع كوننا مخطئة، هي تحل العلم الإجمالي بالواقع، عجيب كيف تحل العلم الإجمالي بالواقع؟ لأننا افترضنا أنها أقرب طريق لإصابة الواقع وتنجيزه، صح هي ليس كل واحد منها بخصوصه يصيب الواقع، لكن في الجملة إذا قلنا إن الأدلة، كما قلنا </w:t>
      </w:r>
      <w:r w:rsidR="00AC2B03">
        <w:rPr>
          <w:rFonts w:ascii="Traditional Arabic" w:hAnsi="Traditional Arabic" w:cs="Traditional Arabic" w:hint="cs"/>
          <w:b/>
          <w:bCs/>
          <w:color w:val="000000"/>
          <w:sz w:val="44"/>
          <w:szCs w:val="44"/>
          <w:rtl/>
        </w:rPr>
        <w:t xml:space="preserve">ألفاً، وعندنا مثلاً كم رواية؟ ألف ومائتان رواية أو كذا، يعني هالألف ومائتان رواية حتماً ماذا؟ يعني ثمانمائة </w:t>
      </w:r>
      <w:r w:rsidR="005554D0">
        <w:rPr>
          <w:rFonts w:ascii="Traditional Arabic" w:hAnsi="Traditional Arabic" w:cs="Traditional Arabic" w:hint="cs"/>
          <w:b/>
          <w:bCs/>
          <w:color w:val="000000"/>
          <w:sz w:val="44"/>
          <w:szCs w:val="44"/>
          <w:rtl/>
        </w:rPr>
        <w:t xml:space="preserve">وثمانين حكم شرعي، باقي عشرون حكم، أو ثمانمائة وثمانية وثمانين، واضحة لنا الفكرة؟ نعم، فلذلك نقول أيها الإخباريون رغم كون الإمارات والطرق هي أدلة </w:t>
      </w:r>
      <w:r w:rsidR="005554D0">
        <w:rPr>
          <w:rFonts w:ascii="Traditional Arabic" w:hAnsi="Traditional Arabic" w:cs="Traditional Arabic" w:hint="cs"/>
          <w:b/>
          <w:bCs/>
          <w:color w:val="000000"/>
          <w:sz w:val="44"/>
          <w:szCs w:val="44"/>
          <w:rtl/>
        </w:rPr>
        <w:lastRenderedPageBreak/>
        <w:t>ظاهرية، تخطئ الواقع، غير أن التأمل فيها وإمعان النظر في أطرافها يوصلنا إلى اليقين، نتواضع الإطمينان، ليس بعد نقول، هاه تصلون إلى اليقين، نقول له: اطمئنان معتبر بأن ذلك الواقع الذي تنجز بالعلم الإجمالي قد انحل اطمئناناً بإصابة أكثرية الطرق والإمارات بالمحرمات، فيبقى القليل مجرى للبراءة لأنه خارج عن محل الابتلاء، أو شبهة غير محصورة، فحلينا إشكالهم أو ما حلحلناه؟ يعني الحمد لله، ويعني: (ثم لننسفنه في اليم نسفاً)، هذه الإجابة تصير حاسمة للدعم، يعني من أصله، خلونا الآن نقرأ....</w:t>
      </w:r>
    </w:p>
    <w:p w:rsidR="005554D0" w:rsidRDefault="005554D0" w:rsidP="000C2FD6">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تطبيق:</w:t>
      </w:r>
    </w:p>
    <w:p w:rsidR="005554D0" w:rsidRDefault="005554D0" w:rsidP="000C2FD6">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وأما العقل فقد يقرب إلزامه بالاحتياط بوجهين: </w:t>
      </w:r>
    </w:p>
    <w:p w:rsidR="005554D0" w:rsidRDefault="005554D0" w:rsidP="005554D0">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الأول: أن الأصل في الأفعال غير الضرورية، طبعاً الضرورية واضحة كحرمة شرب الخمر، حرمة كذا،حرمة ترك الصلاة، يعني واضح الضروريات هذه ما أحد يتحدث فيها، يعني التي نسميها البديهيات، التي لا أحد يستشكل فيها...</w:t>
      </w:r>
    </w:p>
    <w:p w:rsidR="005554D0" w:rsidRDefault="005554D0" w:rsidP="005554D0">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p w:rsidR="005554D0" w:rsidRDefault="005554D0" w:rsidP="005554D0">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 نعم لكن صارت واضحة، لا أحد يناقش فيها، غير الضرورية....</w:t>
      </w:r>
    </w:p>
    <w:p w:rsidR="005554D0" w:rsidRDefault="005554D0" w:rsidP="005554D0">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الحظر، الدخان هذا فعل غير ضروري، ليس مثل حرمة الخمر، فما ندري عنه هذا، حلال أو حرام؟ نقول العقل حاكم بالمنع من شربه، لكن ذكرنا في الأمر الخامس من التمهيد الذي قدمناه لمباحث الأصول العملية أن المراد بالأصل المذكور واحد من ثلاثة: </w:t>
      </w:r>
    </w:p>
    <w:p w:rsidR="005554D0" w:rsidRDefault="005554D0" w:rsidP="005554D0">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الأول: حكم العقل بالحظر قبل صدور الأحكام الشرعية من الشارع، باعتبار أن هذه مملكة الله، سواءً أصدر أحكاماً أو ما أصدر، أنت عليك أن تتقيد، فلا تخطو خطوة إلى الأمام إلا بإذن منه تبارك وتعالى، تقول طيب هو ما أصدر حكماً، قال: فليكن ما أصدر حكماً، إيش عليك من عنده؟ لك حق عليه أن يصدر حكم؟ تريد تمشي إلى الأمام، تقول يا إلهي أنزل علينا حكماً من السماء، حتى نشوف، نتصرف في ملكك، إذا قال: ما أنزل، كتف يديك واجلس، ما لك حق تتصرف في ملكه إلا بإذنه، هذا هو حكم العقل....</w:t>
      </w:r>
    </w:p>
    <w:p w:rsidR="005554D0" w:rsidRDefault="005554D0" w:rsidP="005554D0">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p w:rsidR="005554D0" w:rsidRDefault="005554D0" w:rsidP="005554D0">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الصدور والورود...</w:t>
      </w:r>
    </w:p>
    <w:p w:rsidR="005554D0" w:rsidRDefault="005554D0" w:rsidP="005554D0">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w:t>
      </w:r>
    </w:p>
    <w:p w:rsidR="005554D0" w:rsidRDefault="005554D0" w:rsidP="005554D0">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هذا ناقشناه كله، بشكل تفصيلي، الذي قلنا قد يكون صدر في اللوح المحفوظ لكنه ما ورد على المكلف، هذا ناقشناه، نحن كلامنا الآن في الصدور والورود في هذا المطلب، معنى واحد....</w:t>
      </w:r>
    </w:p>
    <w:p w:rsidR="005554D0" w:rsidRDefault="005554D0" w:rsidP="005554D0">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وأخرى: أنه بعد فرض صدور أحكام شرعية، لكنها غير واضحة لدينا بالتفصيل في كل مفردة مفردة، أيضاً العقل يحكم بأن الأصل في مورد الشك، شرب التتن، أكل لحم الأرنب، أن لا تأكل ولا تشرب.</w:t>
      </w:r>
    </w:p>
    <w:p w:rsidR="005554D0" w:rsidRDefault="005554D0" w:rsidP="005554D0">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وثالث</w:t>
      </w:r>
      <w:r w:rsidR="007C0087">
        <w:rPr>
          <w:rFonts w:ascii="Traditional Arabic" w:hAnsi="Traditional Arabic" w:cs="Traditional Arabic" w:hint="cs"/>
          <w:b/>
          <w:bCs/>
          <w:color w:val="000000"/>
          <w:sz w:val="44"/>
          <w:szCs w:val="44"/>
          <w:rtl/>
        </w:rPr>
        <w:t xml:space="preserve">ة: العقل يحكم، لكن حكم ظاهري، تقول فقط حكم ظاهري، أقول: أمتنع، الذي هو هذا نقاشنا مع الإخباريين، نحن نقول العقل حاكم بالبراءة كحكم ظاهري وفقاً للشرع أيضاً، كما حكم الشارع (رفع </w:t>
      </w:r>
      <w:r w:rsidR="007C0087">
        <w:rPr>
          <w:rFonts w:ascii="Traditional Arabic" w:hAnsi="Traditional Arabic" w:cs="Traditional Arabic" w:hint="cs"/>
          <w:b/>
          <w:bCs/>
          <w:color w:val="000000"/>
          <w:sz w:val="44"/>
          <w:szCs w:val="44"/>
          <w:rtl/>
        </w:rPr>
        <w:lastRenderedPageBreak/>
        <w:t>ما لا يعلمون) نحن نقول أيضاً قبح العقاب بلا بيان، فيه حكم شرعي، لكن الحكم الظاهري هو الإباحة، هو البراءة، هذا ندعيه...</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والشك في نوع الحكم، فالعقل يلزم ظاهراً بالاحتياط في مقام العمل مراعاة لاحتمال التكليف من دون تعرض للحكم الواقعي، يقول أنا ما أتحدث، أنا كعقل أحترم نفسي لا أتحدث عن الواقع بما هو واقع، وإنما أقول لك ماذا؟ احتط...</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وذكرنا أيضاً أنه على الأولين فالأصل المذكور: </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واحد: غير تام في نفسه.</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اثنان: هذا مبحث كلامي، إيش دخله في بحث الأصول، أجنبي عما نحن فيه.</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وذكرنا أيضاً في أول الكلام، في حكم الشك في التكليف، أنه لامجال لتقريره بالوجه الثالث، لماذا؟ لأنه أسميناه مدعى في قبال مدعى، أنتم تقولون أيها الإخباريون بالحظر يعني الاحتياط، ونحن ماذا نقول؟ بالبراءة، ما جبتوا لنا دليلاً، يعني أنا الآن لو قلت لك: ما الدليل على أنه، أنا اختلفت وإياك، أنا أقول هذا البشت أسود، أنت تقول أصفر، قلت لك أنا، أسود! قلت لي أنت: لا، هو أصفر، يعني بالعكس، ما أدري الآن أنا ماذا أقول وأنت ماذا تقول؟ أنا أقول أصفر خله، وأنت تقول أسود، أنا أقول أصفر، تقول: لا، أنا أبطلت مدعاك، لأني أنا قلت أصفر، هذا ليس إبطال لمدعاه، هذا نفس النزاع، أنت جيب دليل </w:t>
      </w:r>
      <w:r>
        <w:rPr>
          <w:rFonts w:ascii="Traditional Arabic" w:hAnsi="Traditional Arabic" w:cs="Traditional Arabic" w:hint="cs"/>
          <w:b/>
          <w:bCs/>
          <w:color w:val="000000"/>
          <w:sz w:val="44"/>
          <w:szCs w:val="44"/>
          <w:rtl/>
        </w:rPr>
        <w:lastRenderedPageBreak/>
        <w:t>حتى يبطل مدعاه، الذي نسميه مصادرة على المطلوب، الدعوة هي نفس الدليل، ما فيه شيء جديد.....</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لامجال لتقرير الأصل بالوجه الثالث، بل المرجع أصالة البراءة الراجعة إلى حكم العقل بقبح العقاب من غير بيان، لو تواضعنا لكم قلنا، ما أحسن التواضع، حلو جداً، خصوصاً من العلماء، قلنا ما يخالف، دليلكم على عيوننا ورؤوسنا، كانت أدلة البراءة الشرعية رافعة لموضوعه، لأن نحن ندعي، يقول لنا: العقل يحكم، نقول: لكن الشارع أذن، بعدم ما دام الشارع أذن لنا، نتمسك بحكم العقل بالحظر!؟ لا معنى له.</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الدليل الثاني: حصول العلم الإجمالي باشتمال الشريعة على تكاليف في الوقائع التي هي محل ابتلاء المكلف، وحيث يحتمل كون مورد الشبهة، شرب التتن منها، يجب الاحتياط فيه، بناءً على ما هو الحق من كون العلم الإجمالي ينجز لجميع أطرافه، ويقتضي من لدن المكلف الاحتياط في الأطراف، شرب التتن، تجيء بتشرب، يقول لك: الظاهر ما تعلم أن لله شريعة، وبعض الأحكام محرمة، فلعلك تقترف الحرام في هذا المورد، فليكن، قال: هاه، ترى العقل يحكم بمنجزية العلم الإجمالي كحكمه بما لو علمت بأن هذا خنزير، ولحم الخنزير حرام، ضرورة، تقدر تأكل من لحم الخنزير؟ كذلك هنا، يعني العلم الإجمالي قلنا كالعلم التفصيلي في منجزية أطرافه، وقد فرضنا أنه تشكل علم إجمالي بمحرمات في الشريعة كثيرة، فلعله هذا واحد منها، ولا يخفى أن هذا الوجه لو تم، لا يقتضي...</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واحد: إنكار جريان البراءة في محل الكلام، وهو الشك في أصل التكليف، لماذا؟ بل إنكار الصغرى لذلك، دائماً نحن الشك في ماذا؟ في المكلف به، نحن ماذا ندعي؟ يعني أنتم عكستم علينا الدعوى في الحقيقة، نحن ندعي أن نحن نشك في أن الله حكم بالحرمة أو لم يحكم؟ أنتم تقولون حكم بالحرمة، وهذا مورد لعله محرم، يعني حولتوا النزاع من نزاع كبروي إلى نزاع صغروي، يعني غيرتم المطلب من رأسه إلى ذيله، كما قلنا، نحن نقول الشك في التكليف مجرى للبراءة، أنتم تقولون هنا ليس شكاً في التكليف هذا شك في المكلف به، مجرى للاحتياط، يعني نحن في وادي وأنتم في وادي آخر، أيها الإخباريون، هذا اشوي تجني عليهم، يعني اشوية ليس بهذه الدرجة.....</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بدعوى أن الشك دائماً في تعيين التكليف الذي يأتي الكلام فيه في الفصل الثالث إن شاء الله تعالى، وإنما ينبغي التعرض له هنا لكمال مناسبته له لرجوعه إلى عدم ترتب العمل على محل الكلام لعدم الصغرى له....</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إذا عرفت هذا فاعلم أنه قد يجاب عن منجزية العلم الإجمالي بوجوه:</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الأول: أن العلم المذكور لا أثر له بعد قيام الطرق المعتبرة على ثبوت التكاليف في كثير من الوقائع بنحو لا يعلم بثبوتها في غيرها، من الوقائع المشتهرة، لأن نحن عرفنا إش كثر موارد من المحرمات، هذا المورد هذا الذي هو التتن، نحن لا ندري، هذا صحيح  لكنه نعم، هذا ماذا؟ يصير من أطراف الشبهة غير المحصورة...</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lastRenderedPageBreak/>
        <w:t>لأن الطرق المذكورة موجبة للتعبد بثبوت التكاليف في مواردها المستلزم لتمييز المعلوم بالإجمال وارتفاع العلم الإجمالي حينئذٍ...</w:t>
      </w:r>
      <w:r>
        <w:rPr>
          <w:rFonts w:ascii="Traditional Arabic" w:hAnsi="Traditional Arabic" w:cs="Traditional Arabic" w:hint="cs"/>
          <w:b/>
          <w:bCs/>
          <w:color w:val="000000"/>
          <w:sz w:val="44"/>
          <w:szCs w:val="44"/>
          <w:rtl/>
        </w:rPr>
        <w:br/>
        <w:t>وفيه: في هذا الإشكال عليه، أن الطرق المذكورة لا تصلح لتمييز....</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الذين قلنا إشكال الإخباريين، لأنهم يدعون أنه ماذا؟ هم يدعون أن هذا علم بالواقع، وأنتم أحكامكم للطرق، علوم ظاهرية، فيبقى العلم الإجمالي منجز على حاله، واضح...</w:t>
      </w:r>
      <w:r>
        <w:rPr>
          <w:rFonts w:ascii="Traditional Arabic" w:hAnsi="Traditional Arabic" w:cs="Traditional Arabic" w:hint="cs"/>
          <w:b/>
          <w:bCs/>
          <w:color w:val="000000"/>
          <w:sz w:val="44"/>
          <w:szCs w:val="44"/>
          <w:rtl/>
        </w:rPr>
        <w:br/>
        <w:t>وفيه أن الطرق المذكورة لا تصلح لتمييز المعلوم بالإجمال، لعدم تعرضها لتعيين التكاليف الواقعية المعلومة بالإجمال، وحصرها بمواردها، ونفيها عن غيرها، بل ليس مفاد هذه الطرق الظاهرية إلا ثبوت التكاليف في مواردها بنحو لا يتنافى مع احتمال ثبوتها في غيرها، لماذا؟ لأنها أحكام ظاهرية، يمكن الواقع في هذا المورد الذي أنت تريد الآن تشرب التتن، يتبين هذا هو الذي حرمه الله بالخصوص فتقع في المحذور....</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وهذا هو العمدة في تقرير إشكال الإخباريين على الانحلال، لا كما ذكر شيخنا الأنصاري، هذا يأتي الكلام عليه....</w:t>
      </w:r>
    </w:p>
    <w:p w:rsidR="007C0087" w:rsidRDefault="007C0087" w:rsidP="007C0087">
      <w:pPr>
        <w:autoSpaceDE w:val="0"/>
        <w:autoSpaceDN w:val="0"/>
        <w:adjustRightInd w:val="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وصلى الله وسلم وزاد وبارك على سيدنا ونبينا محمد وآله أجمعين الطيبين الطاهرين.</w:t>
      </w:r>
    </w:p>
    <w:p w:rsidR="00552FDD" w:rsidRPr="00CD6FCA" w:rsidRDefault="00552FDD"/>
    <w:sectPr w:rsidR="00552FDD" w:rsidRPr="00CD6FCA" w:rsidSect="00BB0CA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doNotDisplayPageBoundaries/>
  <w:displayBackgroundShape/>
  <w:defaultTabStop w:val="720"/>
  <w:characterSpacingControl w:val="doNotCompress"/>
  <w:compat/>
  <w:rsids>
    <w:rsidRoot w:val="00CD6FCA"/>
    <w:rsid w:val="000C2FD6"/>
    <w:rsid w:val="00102A1D"/>
    <w:rsid w:val="001418C1"/>
    <w:rsid w:val="004326C8"/>
    <w:rsid w:val="00473AFA"/>
    <w:rsid w:val="00552FDD"/>
    <w:rsid w:val="005554D0"/>
    <w:rsid w:val="00616213"/>
    <w:rsid w:val="007C0087"/>
    <w:rsid w:val="008D3657"/>
    <w:rsid w:val="009423CA"/>
    <w:rsid w:val="00AC2B03"/>
    <w:rsid w:val="00B129FE"/>
    <w:rsid w:val="00BB0CA2"/>
    <w:rsid w:val="00BE39A9"/>
    <w:rsid w:val="00CD6FCA"/>
    <w:rsid w:val="00F6103A"/>
    <w:rsid w:val="00FE15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C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113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2709</Words>
  <Characters>15444</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star1</dc:creator>
  <cp:lastModifiedBy>star1</cp:lastModifiedBy>
  <cp:revision>13</cp:revision>
  <dcterms:created xsi:type="dcterms:W3CDTF">2013-01-25T17:51:00Z</dcterms:created>
  <dcterms:modified xsi:type="dcterms:W3CDTF">2013-01-27T20:46:00Z</dcterms:modified>
</cp:coreProperties>
</file>